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DFC3" w14:textId="77777777" w:rsidR="009B1B4A" w:rsidRPr="001F440A" w:rsidRDefault="009B1B4A" w:rsidP="00D609B4">
      <w:pPr>
        <w:widowControl/>
        <w:suppressAutoHyphens w:val="0"/>
        <w:spacing w:after="233" w:line="265" w:lineRule="auto"/>
        <w:ind w:left="-5" w:hanging="10"/>
        <w:jc w:val="center"/>
        <w:rPr>
          <w:rFonts w:ascii="Calibri" w:eastAsia="Calibri" w:hAnsi="Calibri" w:cs="Calibri"/>
          <w:color w:val="000000"/>
          <w:sz w:val="24"/>
          <w:szCs w:val="22"/>
          <w:lang w:eastAsia="es-ES" w:bidi="ar-SA"/>
        </w:rPr>
      </w:pPr>
      <w:r w:rsidRPr="001F440A">
        <w:rPr>
          <w:rFonts w:ascii="Calibri" w:eastAsia="Calibri" w:hAnsi="Calibri" w:cs="Calibri"/>
          <w:b/>
          <w:color w:val="000000"/>
          <w:sz w:val="24"/>
          <w:szCs w:val="22"/>
          <w:lang w:eastAsia="es-ES" w:bidi="ar-SA"/>
        </w:rPr>
        <w:t>SOBRE «A» DOCUMENTACIÓN ADMINISTRATIVA</w:t>
      </w:r>
    </w:p>
    <w:p w14:paraId="5C79112F" w14:textId="77777777" w:rsidR="009B1B4A" w:rsidRPr="001F440A" w:rsidRDefault="009B1B4A" w:rsidP="009B1B4A">
      <w:pPr>
        <w:widowControl/>
        <w:numPr>
          <w:ilvl w:val="0"/>
          <w:numId w:val="1"/>
        </w:numPr>
        <w:suppressAutoHyphens w:val="0"/>
        <w:spacing w:after="270" w:line="265" w:lineRule="auto"/>
        <w:ind w:hanging="360"/>
        <w:jc w:val="both"/>
        <w:rPr>
          <w:rFonts w:ascii="Calibri" w:eastAsia="Calibri" w:hAnsi="Calibri" w:cs="Calibri"/>
          <w:color w:val="000000"/>
          <w:sz w:val="24"/>
          <w:szCs w:val="22"/>
          <w:lang w:eastAsia="es-ES" w:bidi="ar-SA"/>
        </w:rPr>
      </w:pPr>
      <w:r w:rsidRPr="001F440A">
        <w:rPr>
          <w:rFonts w:ascii="Calibri" w:eastAsia="Calibri" w:hAnsi="Calibri" w:cs="Calibri"/>
          <w:b/>
          <w:color w:val="000000"/>
          <w:sz w:val="24"/>
          <w:szCs w:val="22"/>
          <w:lang w:eastAsia="es-ES" w:bidi="ar-SA"/>
        </w:rPr>
        <w:t>Documentos que acrediten la personalidad física o jurídica, y en su caso, la representación.</w:t>
      </w:r>
    </w:p>
    <w:p w14:paraId="2B950DA5" w14:textId="77777777" w:rsidR="009B1B4A" w:rsidRPr="001F440A" w:rsidRDefault="009B1B4A" w:rsidP="009B1B4A">
      <w:pPr>
        <w:widowControl/>
        <w:suppressAutoHyphens w:val="0"/>
        <w:spacing w:line="229" w:lineRule="auto"/>
        <w:ind w:left="370"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 Los que comparezcan o firmen ofertas en nombre de otro, acreditarán la representación de cualquier modo adecuado en Derecho. </w:t>
      </w:r>
    </w:p>
    <w:p w14:paraId="1039370E" w14:textId="77777777" w:rsidR="009B1B4A" w:rsidRPr="001F440A" w:rsidRDefault="009B1B4A" w:rsidP="009B1B4A">
      <w:pPr>
        <w:widowControl/>
        <w:suppressAutoHyphens w:val="0"/>
        <w:spacing w:line="229" w:lineRule="auto"/>
        <w:ind w:left="370"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Si el licitador fuera persona jurídica, este poder deberá figurar inscrito en el Registro Mercantil, cuando sea exigible legalmente.</w:t>
      </w:r>
    </w:p>
    <w:p w14:paraId="7E01CBD4" w14:textId="77777777" w:rsidR="009B1B4A" w:rsidRPr="001F440A" w:rsidRDefault="009B1B4A" w:rsidP="009B1B4A">
      <w:pPr>
        <w:widowControl/>
        <w:suppressAutoHyphens w:val="0"/>
        <w:spacing w:after="270" w:line="229" w:lineRule="auto"/>
        <w:ind w:left="370"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 Igualmente la persona con poder bastanteado a efectos de representación, deberá acompañar fotocopia compulsada administrativamente o testimonio notarial de su documento nacional de identidad.</w:t>
      </w:r>
    </w:p>
    <w:p w14:paraId="25F5899D" w14:textId="572AFF92" w:rsidR="009B1B4A" w:rsidRDefault="009B1B4A" w:rsidP="009B1B4A">
      <w:pPr>
        <w:widowControl/>
        <w:numPr>
          <w:ilvl w:val="0"/>
          <w:numId w:val="1"/>
        </w:numPr>
        <w:suppressAutoHyphens w:val="0"/>
        <w:spacing w:after="270" w:line="229" w:lineRule="auto"/>
        <w:ind w:hanging="360"/>
        <w:jc w:val="both"/>
        <w:rPr>
          <w:rFonts w:ascii="Calibri" w:eastAsia="Calibri" w:hAnsi="Calibri" w:cs="Calibri"/>
          <w:color w:val="000000"/>
          <w:sz w:val="24"/>
          <w:szCs w:val="22"/>
          <w:lang w:eastAsia="es-ES" w:bidi="ar-SA"/>
        </w:rPr>
      </w:pPr>
      <w:r w:rsidRPr="001F440A">
        <w:rPr>
          <w:rFonts w:ascii="Calibri" w:eastAsia="Calibri" w:hAnsi="Calibri" w:cs="Calibri"/>
          <w:b/>
          <w:color w:val="000000"/>
          <w:sz w:val="24"/>
          <w:szCs w:val="22"/>
          <w:lang w:eastAsia="es-ES" w:bidi="ar-SA"/>
        </w:rPr>
        <w:t>Una declaración responsable de no estar incursa en la prohibición de contratar,</w:t>
      </w:r>
      <w:r w:rsidRPr="001F440A">
        <w:rPr>
          <w:rFonts w:ascii="Calibri" w:eastAsia="Calibri" w:hAnsi="Calibri" w:cs="Calibri"/>
          <w:color w:val="000000"/>
          <w:sz w:val="24"/>
          <w:szCs w:val="22"/>
          <w:lang w:eastAsia="es-ES" w:bidi="ar-SA"/>
        </w:rPr>
        <w:t xml:space="preserve"> que comprenderá expresamente la circunstancia de hallarse al corriente del cumplimiento de las obligaciones tributarias, incluidas las del Ayuntamiento, y con la Seguridad Social impuestas por las disposiciones vigentes. Se presentará conforme al siguiente modelo</w:t>
      </w:r>
    </w:p>
    <w:p w14:paraId="565700D6" w14:textId="51BD4519" w:rsidR="00E07899" w:rsidRDefault="00E07899" w:rsidP="009B1B4A">
      <w:pPr>
        <w:widowControl/>
        <w:numPr>
          <w:ilvl w:val="0"/>
          <w:numId w:val="1"/>
        </w:numPr>
        <w:suppressAutoHyphens w:val="0"/>
        <w:spacing w:after="270" w:line="229" w:lineRule="auto"/>
        <w:ind w:hanging="360"/>
        <w:jc w:val="both"/>
        <w:rPr>
          <w:rFonts w:ascii="Calibri" w:eastAsia="Calibri" w:hAnsi="Calibri" w:cs="Calibri"/>
          <w:color w:val="000000"/>
          <w:sz w:val="24"/>
          <w:szCs w:val="22"/>
          <w:lang w:eastAsia="es-ES" w:bidi="ar-SA"/>
        </w:rPr>
      </w:pPr>
      <w:r w:rsidRPr="00E07899">
        <w:rPr>
          <w:rFonts w:ascii="Calibri" w:eastAsia="Calibri" w:hAnsi="Calibri" w:cs="Calibri"/>
          <w:b/>
          <w:bCs/>
          <w:color w:val="000000"/>
          <w:sz w:val="24"/>
          <w:szCs w:val="22"/>
          <w:lang w:eastAsia="es-ES" w:bidi="ar-SA"/>
        </w:rPr>
        <w:t>Justificación de requisito de ingresos.</w:t>
      </w:r>
      <w:r>
        <w:rPr>
          <w:rFonts w:ascii="Calibri" w:eastAsia="Calibri" w:hAnsi="Calibri" w:cs="Calibri"/>
          <w:color w:val="000000"/>
          <w:sz w:val="24"/>
          <w:szCs w:val="22"/>
          <w:lang w:eastAsia="es-ES" w:bidi="ar-SA"/>
        </w:rPr>
        <w:t xml:space="preserve">  Mediante la presentación de alguno de los siguientes</w:t>
      </w:r>
    </w:p>
    <w:p w14:paraId="2F182098" w14:textId="77777777" w:rsidR="00E07899" w:rsidRDefault="00E07899" w:rsidP="00E07899">
      <w:pPr>
        <w:widowControl/>
        <w:suppressAutoHyphens w:val="0"/>
        <w:spacing w:after="542" w:line="229" w:lineRule="auto"/>
        <w:ind w:right="12"/>
        <w:jc w:val="both"/>
        <w:rPr>
          <w:rFonts w:ascii="Calibri" w:eastAsia="Calibri" w:hAnsi="Calibri" w:cs="Calibri"/>
          <w:color w:val="000000"/>
          <w:sz w:val="24"/>
          <w:szCs w:val="22"/>
          <w:lang w:eastAsia="es-ES" w:bidi="ar-SA"/>
        </w:rPr>
      </w:pPr>
      <w:r w:rsidRPr="00E07899">
        <w:rPr>
          <w:rFonts w:ascii="Calibri" w:eastAsia="Calibri" w:hAnsi="Calibri" w:cs="Calibri"/>
          <w:color w:val="000000"/>
          <w:sz w:val="24"/>
          <w:szCs w:val="22"/>
          <w:lang w:eastAsia="es-ES" w:bidi="ar-SA"/>
        </w:rPr>
        <w:t xml:space="preserve">Declaración de la Renta correspondiente al ejercicio anterior, de todos los componentes de la unidad familiar o Modelo 145 si no estuvo obligado a presentar IRPF, junto con declaración responsable de no haber recibido otros ingresos. </w:t>
      </w:r>
    </w:p>
    <w:p w14:paraId="581D66DD" w14:textId="4BA72436" w:rsidR="00E07899" w:rsidRDefault="00E07899" w:rsidP="00E07899">
      <w:pPr>
        <w:widowControl/>
        <w:suppressAutoHyphens w:val="0"/>
        <w:spacing w:after="542" w:line="229" w:lineRule="auto"/>
        <w:ind w:right="12"/>
        <w:jc w:val="both"/>
        <w:rPr>
          <w:rFonts w:ascii="Calibri" w:eastAsia="Calibri" w:hAnsi="Calibri" w:cs="Calibri"/>
          <w:color w:val="000000"/>
          <w:sz w:val="24"/>
          <w:szCs w:val="22"/>
          <w:lang w:eastAsia="es-ES" w:bidi="ar-SA"/>
        </w:rPr>
      </w:pPr>
      <w:r w:rsidRPr="00E07899">
        <w:rPr>
          <w:rFonts w:ascii="Calibri" w:eastAsia="Calibri" w:hAnsi="Calibri" w:cs="Calibri"/>
          <w:color w:val="000000"/>
          <w:sz w:val="24"/>
          <w:szCs w:val="22"/>
          <w:lang w:eastAsia="es-ES" w:bidi="ar-SA"/>
        </w:rPr>
        <w:t xml:space="preserve">Para unidades familiares que no trabajaron durante el año anterior, podrán acreditarlo con Contrato de trabajo vigente del trabajador junto con un posible compromiso de la empresa de seguir contratando al trabajador para contratos temporales durante toda la anualidad. </w:t>
      </w:r>
    </w:p>
    <w:p w14:paraId="57AD20C7" w14:textId="77777777" w:rsidR="009B1B4A" w:rsidRPr="0035148F" w:rsidRDefault="009B1B4A" w:rsidP="009B1B4A">
      <w:pPr>
        <w:widowControl/>
        <w:suppressAutoHyphens w:val="0"/>
        <w:spacing w:after="270" w:line="229" w:lineRule="auto"/>
        <w:ind w:left="-5" w:right="12" w:hanging="10"/>
        <w:jc w:val="center"/>
        <w:rPr>
          <w:rFonts w:ascii="Calibri" w:eastAsia="Calibri" w:hAnsi="Calibri" w:cs="Calibri"/>
          <w:b/>
          <w:bCs/>
          <w:color w:val="000000"/>
          <w:sz w:val="24"/>
          <w:szCs w:val="22"/>
          <w:lang w:eastAsia="es-ES" w:bidi="ar-SA"/>
        </w:rPr>
      </w:pPr>
      <w:r w:rsidRPr="0035148F">
        <w:rPr>
          <w:rFonts w:ascii="Calibri" w:eastAsia="Calibri" w:hAnsi="Calibri" w:cs="Calibri"/>
          <w:b/>
          <w:bCs/>
          <w:color w:val="000000"/>
          <w:sz w:val="24"/>
          <w:szCs w:val="22"/>
          <w:lang w:eastAsia="es-ES" w:bidi="ar-SA"/>
        </w:rPr>
        <w:t>«MODELO DE DECLARACIÓN RESPONSABLE</w:t>
      </w:r>
    </w:p>
    <w:p w14:paraId="27CF5CD8" w14:textId="77777777" w:rsidR="009B1B4A" w:rsidRPr="001F440A" w:rsidRDefault="009B1B4A" w:rsidP="009B1B4A">
      <w:pPr>
        <w:widowControl/>
        <w:suppressAutoHyphens w:val="0"/>
        <w:spacing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_________________________, con domicilio a efectos de notificaciones en _____________, ____________________, n.º ___, con DNI n.º _________, a efectos de su participación en la licitación del arrendamiento de la vivienda del Ayuntamiento de </w:t>
      </w:r>
      <w:r>
        <w:rPr>
          <w:rFonts w:ascii="Calibri" w:eastAsia="Calibri" w:hAnsi="Calibri" w:cs="Calibri"/>
          <w:color w:val="000000"/>
          <w:sz w:val="24"/>
          <w:szCs w:val="22"/>
          <w:lang w:eastAsia="es-ES" w:bidi="ar-SA"/>
        </w:rPr>
        <w:t>Cisneros</w:t>
      </w:r>
      <w:r w:rsidRPr="001F440A">
        <w:rPr>
          <w:rFonts w:ascii="Calibri" w:eastAsia="Calibri" w:hAnsi="Calibri" w:cs="Calibri"/>
          <w:color w:val="000000"/>
          <w:sz w:val="24"/>
          <w:szCs w:val="22"/>
          <w:lang w:eastAsia="es-ES" w:bidi="ar-SA"/>
        </w:rPr>
        <w:t>.</w:t>
      </w:r>
    </w:p>
    <w:p w14:paraId="5929892F" w14:textId="77777777" w:rsidR="009B1B4A" w:rsidRDefault="009B1B4A" w:rsidP="009B1B4A">
      <w:pPr>
        <w:widowControl/>
        <w:suppressAutoHyphens w:val="0"/>
        <w:spacing w:after="270" w:line="229" w:lineRule="auto"/>
        <w:ind w:left="-5" w:right="12" w:hanging="10"/>
        <w:jc w:val="both"/>
        <w:rPr>
          <w:rFonts w:ascii="Calibri" w:eastAsia="Calibri" w:hAnsi="Calibri" w:cs="Calibri"/>
          <w:color w:val="000000"/>
          <w:sz w:val="24"/>
          <w:szCs w:val="22"/>
          <w:lang w:eastAsia="es-ES" w:bidi="ar-SA"/>
        </w:rPr>
      </w:pPr>
    </w:p>
    <w:p w14:paraId="2980AB30" w14:textId="77777777" w:rsidR="009B1B4A" w:rsidRPr="001F440A" w:rsidRDefault="009B1B4A" w:rsidP="009B1B4A">
      <w:pPr>
        <w:widowControl/>
        <w:suppressAutoHyphens w:val="0"/>
        <w:spacing w:after="270"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DECLARA BAJO SU RESPONSABILIDAD: </w:t>
      </w:r>
    </w:p>
    <w:p w14:paraId="4834257B" w14:textId="77777777" w:rsidR="009B1B4A" w:rsidRPr="001F440A" w:rsidRDefault="009B1B4A" w:rsidP="009B1B4A">
      <w:pPr>
        <w:widowControl/>
        <w:suppressAutoHyphens w:val="0"/>
        <w:spacing w:after="270"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b/>
          <w:color w:val="000000"/>
          <w:sz w:val="24"/>
          <w:szCs w:val="22"/>
          <w:lang w:eastAsia="es-ES" w:bidi="ar-SA"/>
        </w:rPr>
        <w:t>PRIMERO.</w:t>
      </w:r>
      <w:r w:rsidRPr="001F440A">
        <w:rPr>
          <w:rFonts w:ascii="Calibri" w:eastAsia="Calibri" w:hAnsi="Calibri" w:cs="Calibri"/>
          <w:color w:val="000000"/>
          <w:sz w:val="24"/>
          <w:szCs w:val="22"/>
          <w:lang w:eastAsia="es-ES" w:bidi="ar-SA"/>
        </w:rPr>
        <w:t xml:space="preserve"> Que se dispone a participar en </w:t>
      </w:r>
      <w:r>
        <w:rPr>
          <w:rFonts w:ascii="Calibri" w:eastAsia="Calibri" w:hAnsi="Calibri" w:cs="Calibri"/>
          <w:color w:val="000000"/>
          <w:sz w:val="24"/>
          <w:szCs w:val="22"/>
          <w:lang w:eastAsia="es-ES" w:bidi="ar-SA"/>
        </w:rPr>
        <w:t xml:space="preserve">el </w:t>
      </w:r>
      <w:r w:rsidRPr="0035148F">
        <w:rPr>
          <w:rFonts w:ascii="Calibri" w:eastAsia="Calibri" w:hAnsi="Calibri" w:cs="Calibri"/>
          <w:b/>
          <w:bCs/>
          <w:color w:val="000000"/>
          <w:sz w:val="24"/>
          <w:szCs w:val="22"/>
          <w:lang w:eastAsia="es-ES" w:bidi="ar-SA"/>
        </w:rPr>
        <w:t>expediente para el arrendamiento del bien patrimonial, ubicado en la CALLE SANTA ANA número 17 PLANTA 1</w:t>
      </w:r>
      <w:r w:rsidRPr="001F440A">
        <w:rPr>
          <w:rFonts w:ascii="Calibri" w:eastAsia="Calibri" w:hAnsi="Calibri" w:cs="Calibri"/>
          <w:b/>
          <w:color w:val="000000"/>
          <w:sz w:val="24"/>
          <w:szCs w:val="22"/>
          <w:lang w:eastAsia="es-ES" w:bidi="ar-SA"/>
        </w:rPr>
        <w:t>SEGUNDO.</w:t>
      </w:r>
      <w:r w:rsidRPr="001F440A">
        <w:rPr>
          <w:rFonts w:ascii="Calibri" w:eastAsia="Calibri" w:hAnsi="Calibri" w:cs="Calibri"/>
          <w:color w:val="000000"/>
          <w:sz w:val="24"/>
          <w:szCs w:val="22"/>
          <w:lang w:eastAsia="es-ES" w:bidi="ar-SA"/>
        </w:rPr>
        <w:t xml:space="preserve"> Que cumple con todos los requisitos previos exigidos por el pliego de cláusulas administrativas particulares para ser adjudicatario, en concreto:</w:t>
      </w:r>
    </w:p>
    <w:p w14:paraId="138EBFBF" w14:textId="77777777" w:rsidR="009B1B4A" w:rsidRPr="001F440A" w:rsidRDefault="009B1B4A" w:rsidP="009B1B4A">
      <w:pPr>
        <w:widowControl/>
        <w:suppressAutoHyphens w:val="0"/>
        <w:spacing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 Que no está incurso en una prohibición para contratar de las recogidas en el artículo 71 de la Ley 9/2017, de 8 de noviembre, de Contratos del Sector Público, por la que se </w:t>
      </w:r>
      <w:r w:rsidRPr="001F440A">
        <w:rPr>
          <w:rFonts w:ascii="Calibri" w:eastAsia="Calibri" w:hAnsi="Calibri" w:cs="Calibri"/>
          <w:color w:val="000000"/>
          <w:sz w:val="24"/>
          <w:szCs w:val="22"/>
          <w:lang w:eastAsia="es-ES" w:bidi="ar-SA"/>
        </w:rPr>
        <w:lastRenderedPageBreak/>
        <w:t xml:space="preserve">transponen al ordenamiento jurídico español las Directivas del Parlamento Europeo y del Consejo 2014/23/UE y 2014/24/UE, de 26 de febrero de 2014. </w:t>
      </w:r>
    </w:p>
    <w:p w14:paraId="665EB09E" w14:textId="77777777" w:rsidR="009B1B4A" w:rsidRDefault="009B1B4A" w:rsidP="009B1B4A">
      <w:pPr>
        <w:widowControl/>
        <w:suppressAutoHyphens w:val="0"/>
        <w:spacing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Estar al corriente del cumplimiento de las obligaciones tributarias y de las obligaciones con la Seguridad Social impuestas por las disposiciones vigentes. </w:t>
      </w:r>
    </w:p>
    <w:p w14:paraId="59AA7A02" w14:textId="77777777" w:rsidR="009B1B4A" w:rsidRPr="001F440A" w:rsidRDefault="009B1B4A" w:rsidP="009B1B4A">
      <w:pPr>
        <w:widowControl/>
        <w:suppressAutoHyphens w:val="0"/>
        <w:spacing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Que se somete a la Jurisdicción de los Juzgados y Tribunales españoles de cualquier orden, para todas las incidencias que de modo directo o indirecto pudieran surgir del contrato.</w:t>
      </w:r>
    </w:p>
    <w:p w14:paraId="7C178C0B" w14:textId="77777777" w:rsidR="009B1B4A" w:rsidRPr="001F440A" w:rsidRDefault="009B1B4A" w:rsidP="009B1B4A">
      <w:pPr>
        <w:widowControl/>
        <w:suppressAutoHyphens w:val="0"/>
        <w:spacing w:after="30"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Que no tengo vivienda en propiedad en el municipio de </w:t>
      </w:r>
      <w:r>
        <w:rPr>
          <w:rFonts w:ascii="Calibri" w:eastAsia="Calibri" w:hAnsi="Calibri" w:cs="Calibri"/>
          <w:color w:val="000000"/>
          <w:sz w:val="24"/>
          <w:szCs w:val="22"/>
          <w:lang w:eastAsia="es-ES" w:bidi="ar-SA"/>
        </w:rPr>
        <w:t>Cisneros</w:t>
      </w:r>
      <w:r w:rsidRPr="001F440A">
        <w:rPr>
          <w:rFonts w:ascii="Calibri" w:eastAsia="Calibri" w:hAnsi="Calibri" w:cs="Calibri"/>
          <w:color w:val="000000"/>
          <w:sz w:val="24"/>
          <w:szCs w:val="22"/>
          <w:lang w:eastAsia="es-ES" w:bidi="ar-SA"/>
        </w:rPr>
        <w:t>.</w:t>
      </w:r>
    </w:p>
    <w:p w14:paraId="2E6482B9" w14:textId="77777777" w:rsidR="009B1B4A" w:rsidRDefault="009B1B4A" w:rsidP="009B1B4A">
      <w:pPr>
        <w:widowControl/>
        <w:suppressAutoHyphens w:val="0"/>
        <w:ind w:left="-6" w:right="11" w:hanging="11"/>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Que voy a destinar la vivienda a residencia habitual, y por tanto voy a empadronarme yo y mi familia si mi propuesta resulta elegida en el mismo acto de firma de contrato de arrendamiento y que por tanto seguiré empadronado en este municipio mientras disponga de esta vivienda.</w:t>
      </w:r>
    </w:p>
    <w:p w14:paraId="60F7CF71" w14:textId="77777777" w:rsidR="009B1B4A" w:rsidRDefault="009B1B4A" w:rsidP="009B1B4A">
      <w:pPr>
        <w:widowControl/>
        <w:suppressAutoHyphens w:val="0"/>
        <w:ind w:left="-6" w:right="11" w:hanging="11"/>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 Que la dirección de correo electrónico en que efectuar notificaciones es __________________________. </w:t>
      </w:r>
    </w:p>
    <w:p w14:paraId="1DDE12E5" w14:textId="77777777" w:rsidR="009B1B4A" w:rsidRPr="001F440A" w:rsidRDefault="009B1B4A" w:rsidP="009B1B4A">
      <w:pPr>
        <w:widowControl/>
        <w:suppressAutoHyphens w:val="0"/>
        <w:ind w:left="-6" w:right="11" w:hanging="11"/>
        <w:jc w:val="both"/>
        <w:rPr>
          <w:rFonts w:ascii="Calibri" w:eastAsia="Calibri" w:hAnsi="Calibri" w:cs="Calibri"/>
          <w:color w:val="000000"/>
          <w:sz w:val="24"/>
          <w:szCs w:val="22"/>
          <w:lang w:eastAsia="es-ES" w:bidi="ar-SA"/>
        </w:rPr>
      </w:pPr>
    </w:p>
    <w:p w14:paraId="6B87A3CB" w14:textId="77777777" w:rsidR="009B1B4A" w:rsidRPr="001F440A" w:rsidRDefault="009B1B4A" w:rsidP="009B1B4A">
      <w:pPr>
        <w:widowControl/>
        <w:suppressAutoHyphens w:val="0"/>
        <w:spacing w:after="270" w:line="229" w:lineRule="auto"/>
        <w:ind w:left="-5" w:right="12" w:hanging="10"/>
        <w:jc w:val="both"/>
        <w:rPr>
          <w:rFonts w:ascii="Calibri" w:eastAsia="Calibri" w:hAnsi="Calibri" w:cs="Calibri"/>
          <w:color w:val="000000"/>
          <w:sz w:val="24"/>
          <w:szCs w:val="22"/>
          <w:lang w:eastAsia="es-ES" w:bidi="ar-SA"/>
        </w:rPr>
      </w:pPr>
      <w:r>
        <w:rPr>
          <w:rFonts w:ascii="Calibri" w:eastAsia="Calibri" w:hAnsi="Calibri" w:cs="Calibri"/>
          <w:b/>
          <w:color w:val="000000"/>
          <w:sz w:val="24"/>
          <w:szCs w:val="22"/>
          <w:lang w:eastAsia="es-ES" w:bidi="ar-SA"/>
        </w:rPr>
        <w:t>SEGUNDO</w:t>
      </w:r>
      <w:r w:rsidRPr="001F440A">
        <w:rPr>
          <w:rFonts w:ascii="Calibri" w:eastAsia="Calibri" w:hAnsi="Calibri" w:cs="Calibri"/>
          <w:b/>
          <w:color w:val="000000"/>
          <w:sz w:val="24"/>
          <w:szCs w:val="22"/>
          <w:lang w:eastAsia="es-ES" w:bidi="ar-SA"/>
        </w:rPr>
        <w:t>.</w:t>
      </w:r>
      <w:r w:rsidRPr="001F440A">
        <w:rPr>
          <w:rFonts w:ascii="Calibri" w:eastAsia="Calibri" w:hAnsi="Calibri" w:cs="Calibri"/>
          <w:color w:val="000000"/>
          <w:sz w:val="24"/>
          <w:szCs w:val="22"/>
          <w:lang w:eastAsia="es-ES" w:bidi="ar-SA"/>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 Y para que conste, firmo la presente declaración. </w:t>
      </w:r>
    </w:p>
    <w:p w14:paraId="09192965" w14:textId="77777777" w:rsidR="00E07899" w:rsidRDefault="00E07899" w:rsidP="009B1B4A">
      <w:pPr>
        <w:widowControl/>
        <w:suppressAutoHyphens w:val="0"/>
        <w:spacing w:after="542" w:line="229" w:lineRule="auto"/>
        <w:ind w:left="-5" w:right="12" w:hanging="10"/>
        <w:jc w:val="both"/>
        <w:rPr>
          <w:rFonts w:ascii="Calibri" w:eastAsia="Calibri" w:hAnsi="Calibri" w:cs="Calibri"/>
          <w:color w:val="000000"/>
          <w:sz w:val="24"/>
          <w:szCs w:val="22"/>
          <w:lang w:eastAsia="es-ES" w:bidi="ar-SA"/>
        </w:rPr>
      </w:pPr>
    </w:p>
    <w:p w14:paraId="659B2B0C" w14:textId="77777777" w:rsidR="00E07899" w:rsidRDefault="00E07899" w:rsidP="009B1B4A">
      <w:pPr>
        <w:widowControl/>
        <w:suppressAutoHyphens w:val="0"/>
        <w:spacing w:after="542" w:line="229" w:lineRule="auto"/>
        <w:ind w:left="-5" w:right="12" w:hanging="10"/>
        <w:jc w:val="both"/>
        <w:rPr>
          <w:rFonts w:ascii="Calibri" w:eastAsia="Calibri" w:hAnsi="Calibri" w:cs="Calibri"/>
          <w:color w:val="000000"/>
          <w:sz w:val="24"/>
          <w:szCs w:val="22"/>
          <w:lang w:eastAsia="es-ES" w:bidi="ar-SA"/>
        </w:rPr>
      </w:pPr>
    </w:p>
    <w:p w14:paraId="4DA3A353" w14:textId="77777777" w:rsidR="009B1B4A" w:rsidRPr="001F440A" w:rsidRDefault="009B1B4A" w:rsidP="009B1B4A">
      <w:pPr>
        <w:widowControl/>
        <w:suppressAutoHyphens w:val="0"/>
        <w:spacing w:after="542"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 xml:space="preserve">En ____________, a ___ </w:t>
      </w:r>
      <w:proofErr w:type="spellStart"/>
      <w:r w:rsidRPr="001F440A">
        <w:rPr>
          <w:rFonts w:ascii="Calibri" w:eastAsia="Calibri" w:hAnsi="Calibri" w:cs="Calibri"/>
          <w:color w:val="000000"/>
          <w:sz w:val="24"/>
          <w:szCs w:val="22"/>
          <w:lang w:eastAsia="es-ES" w:bidi="ar-SA"/>
        </w:rPr>
        <w:t>de</w:t>
      </w:r>
      <w:proofErr w:type="spellEnd"/>
      <w:r w:rsidRPr="001F440A">
        <w:rPr>
          <w:rFonts w:ascii="Calibri" w:eastAsia="Calibri" w:hAnsi="Calibri" w:cs="Calibri"/>
          <w:color w:val="000000"/>
          <w:sz w:val="24"/>
          <w:szCs w:val="22"/>
          <w:lang w:eastAsia="es-ES" w:bidi="ar-SA"/>
        </w:rPr>
        <w:t xml:space="preserve"> ________ </w:t>
      </w:r>
      <w:proofErr w:type="spellStart"/>
      <w:r w:rsidRPr="001F440A">
        <w:rPr>
          <w:rFonts w:ascii="Calibri" w:eastAsia="Calibri" w:hAnsi="Calibri" w:cs="Calibri"/>
          <w:color w:val="000000"/>
          <w:sz w:val="24"/>
          <w:szCs w:val="22"/>
          <w:lang w:eastAsia="es-ES" w:bidi="ar-SA"/>
        </w:rPr>
        <w:t>de</w:t>
      </w:r>
      <w:proofErr w:type="spellEnd"/>
      <w:r w:rsidRPr="001F440A">
        <w:rPr>
          <w:rFonts w:ascii="Calibri" w:eastAsia="Calibri" w:hAnsi="Calibri" w:cs="Calibri"/>
          <w:color w:val="000000"/>
          <w:sz w:val="24"/>
          <w:szCs w:val="22"/>
          <w:lang w:eastAsia="es-ES" w:bidi="ar-SA"/>
        </w:rPr>
        <w:t xml:space="preserve"> 20__. </w:t>
      </w:r>
    </w:p>
    <w:p w14:paraId="19BD754E" w14:textId="77777777" w:rsidR="009B1B4A" w:rsidRPr="001F440A" w:rsidRDefault="009B1B4A" w:rsidP="009B1B4A">
      <w:pPr>
        <w:widowControl/>
        <w:suppressAutoHyphens w:val="0"/>
        <w:spacing w:after="270" w:line="229" w:lineRule="auto"/>
        <w:ind w:left="-5" w:right="12" w:hanging="10"/>
        <w:jc w:val="both"/>
        <w:rPr>
          <w:rFonts w:ascii="Calibri" w:eastAsia="Calibri" w:hAnsi="Calibri" w:cs="Calibri"/>
          <w:color w:val="000000"/>
          <w:sz w:val="24"/>
          <w:szCs w:val="22"/>
          <w:lang w:eastAsia="es-ES" w:bidi="ar-SA"/>
        </w:rPr>
      </w:pPr>
      <w:r w:rsidRPr="001F440A">
        <w:rPr>
          <w:rFonts w:ascii="Calibri" w:eastAsia="Calibri" w:hAnsi="Calibri" w:cs="Calibri"/>
          <w:color w:val="000000"/>
          <w:sz w:val="24"/>
          <w:szCs w:val="22"/>
          <w:lang w:eastAsia="es-ES" w:bidi="ar-SA"/>
        </w:rPr>
        <w:t>Firma del declarante, Fdo.: ________________»</w:t>
      </w:r>
    </w:p>
    <w:p w14:paraId="0A0483B4" w14:textId="77777777" w:rsidR="00616E09" w:rsidRDefault="00616E09"/>
    <w:sectPr w:rsidR="00616E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1"/>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16D"/>
    <w:multiLevelType w:val="hybridMultilevel"/>
    <w:tmpl w:val="379E14BC"/>
    <w:lvl w:ilvl="0" w:tplc="EDD258E4">
      <w:start w:val="1"/>
      <w:numFmt w:val="lowerLetter"/>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BFCC77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2DCC2B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D76633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5AA93A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32A5A4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43E810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B24301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CED5F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4A"/>
    <w:rsid w:val="00616E09"/>
    <w:rsid w:val="009B1B4A"/>
    <w:rsid w:val="00AF0316"/>
    <w:rsid w:val="00D609B4"/>
    <w:rsid w:val="00E07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705"/>
  <w15:chartTrackingRefBased/>
  <w15:docId w15:val="{D77EED57-CF83-4611-B8E1-B752E71B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4A"/>
    <w:pPr>
      <w:widowControl w:val="0"/>
      <w:suppressAutoHyphens/>
      <w:spacing w:after="0" w:line="240" w:lineRule="auto"/>
    </w:pPr>
    <w:rPr>
      <w:rFonts w:ascii="Arial" w:eastAsia="DejaVu Sans" w:hAnsi="Arial" w:cs="DejaVu Sans"/>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899"/>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Cardeñoso Laso</dc:creator>
  <cp:keywords/>
  <dc:description/>
  <cp:lastModifiedBy>Marta Cardeñoso Laso</cp:lastModifiedBy>
  <cp:revision>2</cp:revision>
  <cp:lastPrinted>2024-09-13T08:39:00Z</cp:lastPrinted>
  <dcterms:created xsi:type="dcterms:W3CDTF">2024-09-13T08:44:00Z</dcterms:created>
  <dcterms:modified xsi:type="dcterms:W3CDTF">2024-09-13T08:44:00Z</dcterms:modified>
</cp:coreProperties>
</file>